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F2F2F2" w:themeColor="background1" w:themeShade="F2"/>
          <w:bottom w:val="single" w:sz="24" w:space="0" w:color="F2F2F2" w:themeColor="background1" w:themeShade="F2"/>
          <w:insideH w:val="single" w:sz="24" w:space="0" w:color="F2F2F2" w:themeColor="background1" w:themeShade="F2"/>
          <w:insideV w:val="single" w:sz="24" w:space="0" w:color="F2F2F2" w:themeColor="background1" w:themeShade="F2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0"/>
      </w:tblGrid>
      <w:tr w:rsidR="00037BFD" w:rsidRPr="00037BFD" w14:paraId="2321F4EF" w14:textId="77777777" w:rsidTr="00037BFD">
        <w:tc>
          <w:tcPr>
            <w:tcW w:w="8674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shd w:val="clear" w:color="auto" w:fill="FFBDBD"/>
            <w:hideMark/>
          </w:tcPr>
          <w:p w14:paraId="617A126E" w14:textId="788BCA5F" w:rsidR="00037BFD" w:rsidRPr="00037BFD" w:rsidRDefault="00037BFD" w:rsidP="00037BFD">
            <w:p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BF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EC90C0" wp14:editId="1D08E026">
                  <wp:extent cx="5715000" cy="3219450"/>
                  <wp:effectExtent l="0" t="0" r="0" b="0"/>
                  <wp:docPr id="2109720048" name="Picture 1" descr="A black and white poster with a puzzle pie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20048" name="Picture 1" descr="A black and white poster with a puzzle pie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BFD" w:rsidRPr="00037BFD" w14:paraId="49877EFA" w14:textId="77777777" w:rsidTr="00037BFD">
        <w:tc>
          <w:tcPr>
            <w:tcW w:w="8674" w:type="dxa"/>
            <w:tcBorders>
              <w:top w:val="single" w:sz="24" w:space="0" w:color="F2F2F2" w:themeColor="background1" w:themeShade="F2"/>
              <w:left w:val="nil"/>
              <w:bottom w:val="single" w:sz="24" w:space="0" w:color="F2F2F2" w:themeColor="background1" w:themeShade="F2"/>
              <w:right w:val="nil"/>
            </w:tcBorders>
            <w:hideMark/>
          </w:tcPr>
          <w:p w14:paraId="68BE28AC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s-ES"/>
              </w:rPr>
            </w:pPr>
            <w:hyperlink r:id="rId5" w:history="1">
              <w:r w:rsidRPr="00037BFD">
                <w:rPr>
                  <w:rFonts w:ascii="Arial" w:eastAsia="Times New Roman" w:hAnsi="Arial" w:cs="Arial"/>
                  <w:b/>
                  <w:bCs/>
                  <w:color w:val="FF4444"/>
                  <w:sz w:val="30"/>
                  <w:szCs w:val="30"/>
                  <w:u w:val="single"/>
                  <w:lang w:val="ca-ES"/>
                </w:rPr>
                <w:t>Es publica al BOE el XVIII Conveni de Consultoria i, amb això, comença a ser d´aplicació</w:t>
              </w:r>
            </w:hyperlink>
          </w:p>
          <w:p w14:paraId="622B42FF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 </w:t>
            </w:r>
          </w:p>
          <w:p w14:paraId="30B61BC9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Avui,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26 de juliol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 xml:space="preserve">, ha entrat en vigor el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XVIII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Conveni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Col·lectiu Estatal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d’Empreses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 xml:space="preserve">de Consultoria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Tecnologies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la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Informació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i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Estudis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Mercat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i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la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Opinió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Pública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, després de la seva publicació al Boletín Oficial del Estado (BOE).</w:t>
            </w:r>
          </w:p>
          <w:p w14:paraId="5554BE1E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Han estat més de 3 anys de dures negociacions, amb múltiples mobilitzacions, arribant inclús a la convocatòria de la primera vaga del sector, per arribar fins aquí i poder veure el text publicat. Ara ja podem afirmar que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el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nou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conveni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és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aplicable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.</w:t>
            </w:r>
          </w:p>
          <w:p w14:paraId="2F0E6568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6" w:history="1">
              <w:r w:rsidRPr="00037BFD">
                <w:rPr>
                  <w:rFonts w:ascii="Arial" w:eastAsia="Times New Roman" w:hAnsi="Arial" w:cs="Arial"/>
                  <w:color w:val="944F71"/>
                  <w:u w:val="single"/>
                  <w:lang w:val="ca-ES"/>
                </w:rPr>
                <w:t>XVIII</w:t>
              </w:r>
              <w:r w:rsidRPr="00037BFD">
                <w:rPr>
                  <w:rFonts w:ascii="Arial" w:eastAsia="Times New Roman" w:hAnsi="Arial" w:cs="Arial"/>
                  <w:color w:val="2A12E3"/>
                  <w:u w:val="single"/>
                  <w:lang w:val="ca-ES"/>
                </w:rPr>
                <w:t> </w:t>
              </w:r>
              <w:r w:rsidRPr="00037BFD">
                <w:rPr>
                  <w:rFonts w:ascii="Arial" w:eastAsia="Times New Roman" w:hAnsi="Arial" w:cs="Arial"/>
                  <w:color w:val="944F71"/>
                  <w:u w:val="single"/>
                  <w:lang w:val="ca-ES"/>
                </w:rPr>
                <w:t>Conveni</w:t>
              </w:r>
              <w:r w:rsidRPr="00037BFD">
                <w:rPr>
                  <w:rFonts w:ascii="Arial" w:eastAsia="Times New Roman" w:hAnsi="Arial" w:cs="Arial"/>
                  <w:color w:val="2A12E3"/>
                  <w:u w:val="single"/>
                  <w:lang w:val="ca-ES"/>
                </w:rPr>
                <w:t> </w:t>
              </w:r>
              <w:r w:rsidRPr="00037BFD">
                <w:rPr>
                  <w:rFonts w:ascii="Arial" w:eastAsia="Times New Roman" w:hAnsi="Arial" w:cs="Arial"/>
                  <w:color w:val="944F71"/>
                  <w:u w:val="single"/>
                  <w:lang w:val="ca-ES"/>
                </w:rPr>
                <w:t>Consultoria</w:t>
              </w:r>
            </w:hyperlink>
          </w:p>
          <w:p w14:paraId="56551ED2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 </w:t>
            </w:r>
          </w:p>
          <w:p w14:paraId="1A8C488A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Se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publica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en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el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BOE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el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XVIII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Convenio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Consultoría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y </w:t>
            </w:r>
            <w:r w:rsidRPr="00037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comienza,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con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ello,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a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ser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32"/>
                <w:szCs w:val="32"/>
                <w:lang w:val="ca-ES"/>
              </w:rPr>
              <w:t>aplicación</w:t>
            </w:r>
          </w:p>
          <w:p w14:paraId="12C79F57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 </w:t>
            </w:r>
          </w:p>
          <w:p w14:paraId="0F3891D8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Hoy, 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26 de julio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 xml:space="preserve">, ha entrado en vigor el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XVIII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 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Convenio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Colectivo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Estatal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Empresas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 Consultoría,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Tecnologías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la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Información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y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Estudios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Mercado y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de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la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1"/>
                <w:szCs w:val="21"/>
                <w:lang w:val="ca-ES"/>
              </w:rPr>
              <w:t xml:space="preserve"> </w:t>
            </w:r>
            <w:r w:rsidRPr="00037BFD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21"/>
                <w:szCs w:val="21"/>
                <w:lang w:val="ca-ES"/>
              </w:rPr>
              <w:t>Opinión </w:t>
            </w:r>
            <w:r w:rsidRPr="00037B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  <w:t>Pública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, tras su publicación en el Boletín Oficial del Estado (BOE).</w:t>
            </w:r>
          </w:p>
          <w:p w14:paraId="083FB8A7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ind w:left="117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Han sido más de 3 años de duras negociaciones, con múltiples movilizaciones, llegando incluso a la convocatoria de la primera huelga del sector, para llegar hasta aquí y poder ver el texto publicado. Ahora ya podemos afirmar que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el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nuevo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convenio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es</w:t>
            </w:r>
            <w:r w:rsidRPr="00037BFD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ca-ES"/>
              </w:rPr>
              <w:t> </w:t>
            </w:r>
            <w:r w:rsidRPr="00037BFD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  <w:lang w:val="ca-ES"/>
              </w:rPr>
              <w:t>aplicable</w:t>
            </w: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.</w:t>
            </w:r>
          </w:p>
          <w:p w14:paraId="0F9BA674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7" w:history="1">
              <w:r w:rsidRPr="00037BFD">
                <w:rPr>
                  <w:rFonts w:ascii="Arial" w:eastAsia="Times New Roman" w:hAnsi="Arial" w:cs="Arial"/>
                  <w:color w:val="944F71"/>
                  <w:sz w:val="21"/>
                  <w:szCs w:val="21"/>
                  <w:u w:val="single"/>
                  <w:lang w:val="ca-ES"/>
                </w:rPr>
                <w:t>XVIII</w:t>
              </w:r>
              <w:r w:rsidRPr="00037BFD">
                <w:rPr>
                  <w:rFonts w:ascii="Arial" w:eastAsia="Times New Roman" w:hAnsi="Arial" w:cs="Arial"/>
                  <w:color w:val="2A12E3"/>
                  <w:sz w:val="21"/>
                  <w:szCs w:val="21"/>
                  <w:u w:val="single"/>
                  <w:lang w:val="ca-ES"/>
                </w:rPr>
                <w:t> </w:t>
              </w:r>
              <w:r w:rsidRPr="00037BFD">
                <w:rPr>
                  <w:rFonts w:ascii="Arial" w:eastAsia="Times New Roman" w:hAnsi="Arial" w:cs="Arial"/>
                  <w:color w:val="944F71"/>
                  <w:sz w:val="21"/>
                  <w:szCs w:val="21"/>
                  <w:u w:val="single"/>
                  <w:lang w:val="ca-ES"/>
                </w:rPr>
                <w:t>Convenio</w:t>
              </w:r>
              <w:r w:rsidRPr="00037BFD">
                <w:rPr>
                  <w:rFonts w:ascii="Arial" w:eastAsia="Times New Roman" w:hAnsi="Arial" w:cs="Arial"/>
                  <w:color w:val="2A12E3"/>
                  <w:sz w:val="21"/>
                  <w:szCs w:val="21"/>
                  <w:u w:val="single"/>
                  <w:lang w:val="ca-ES"/>
                </w:rPr>
                <w:t> </w:t>
              </w:r>
              <w:r w:rsidRPr="00037BFD">
                <w:rPr>
                  <w:rFonts w:ascii="Arial" w:eastAsia="Times New Roman" w:hAnsi="Arial" w:cs="Arial"/>
                  <w:color w:val="944F71"/>
                  <w:sz w:val="21"/>
                  <w:szCs w:val="21"/>
                  <w:u w:val="single"/>
                  <w:lang w:val="ca-ES"/>
                </w:rPr>
                <w:t>Consultoría</w:t>
              </w:r>
            </w:hyperlink>
          </w:p>
          <w:p w14:paraId="614D6410" w14:textId="77777777" w:rsidR="00037BFD" w:rsidRPr="00037BFD" w:rsidRDefault="00037BFD" w:rsidP="00037B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037BFD">
              <w:rPr>
                <w:rFonts w:ascii="Arial" w:eastAsia="Times New Roman" w:hAnsi="Arial" w:cs="Arial"/>
                <w:color w:val="555555"/>
                <w:sz w:val="21"/>
                <w:szCs w:val="21"/>
                <w:lang w:val="ca-ES"/>
              </w:rPr>
              <w:t> </w:t>
            </w:r>
          </w:p>
          <w:p w14:paraId="7104B54B" w14:textId="77777777" w:rsidR="00037BFD" w:rsidRPr="00037BFD" w:rsidRDefault="00037BFD" w:rsidP="0003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8" w:history="1"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>&gt;&gt; Comunicat Publicat al BOE el Conveni Consultores (PDF cat)</w:t>
              </w:r>
            </w:hyperlink>
          </w:p>
          <w:p w14:paraId="5CABE545" w14:textId="77777777" w:rsidR="00037BFD" w:rsidRPr="00037BFD" w:rsidRDefault="00037BFD" w:rsidP="00037B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9" w:history="1"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 xml:space="preserve">&gt;&gt; Comunicado Publicado al BOE el </w:t>
              </w:r>
              <w:proofErr w:type="spellStart"/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>Conveni</w:t>
              </w:r>
              <w:proofErr w:type="spellEnd"/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 xml:space="preserve"> Consultores (PDF </w:t>
              </w:r>
              <w:proofErr w:type="spellStart"/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>cast</w:t>
              </w:r>
              <w:proofErr w:type="spellEnd"/>
              <w:r w:rsidRPr="00037BFD">
                <w:rPr>
                  <w:rFonts w:ascii="Arial" w:eastAsia="Times New Roman" w:hAnsi="Arial" w:cs="Arial"/>
                  <w:b/>
                  <w:bCs/>
                  <w:color w:val="2A12E3"/>
                  <w:sz w:val="28"/>
                  <w:szCs w:val="28"/>
                  <w:u w:val="single"/>
                  <w:shd w:val="clear" w:color="auto" w:fill="FAFAFA"/>
                  <w:lang w:val="es-ES"/>
                </w:rPr>
                <w:t>)</w:t>
              </w:r>
            </w:hyperlink>
          </w:p>
        </w:tc>
      </w:tr>
    </w:tbl>
    <w:p w14:paraId="220AD416" w14:textId="77777777" w:rsidR="004B5D45" w:rsidRPr="00037BFD" w:rsidRDefault="004B5D45">
      <w:pPr>
        <w:rPr>
          <w:lang w:val="es-ES"/>
        </w:rPr>
      </w:pPr>
    </w:p>
    <w:sectPr w:rsidR="004B5D45" w:rsidRPr="0003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FD"/>
    <w:rsid w:val="00037BFD"/>
    <w:rsid w:val="004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217A"/>
  <w15:chartTrackingRefBased/>
  <w15:docId w15:val="{08898145-042A-42E0-A1AC-E776FF57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7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7B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37B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oo-servicios.es/archivos/catalunya/230726_convenio_catalan_ti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e.es/boe/dias/2023/07/26/pdfs/BOE-A-2023-1723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e.es/boe/dias/2023/07/26/pdfs/BOE-A-2023-1723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coo-servicios.es/catalunya/html/58812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ccoo-servicios.es/archivos/catalunya/230726_convenio_castellano_t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2023-07-26T10:19:00Z</dcterms:created>
  <dcterms:modified xsi:type="dcterms:W3CDTF">2023-07-26T10:21:00Z</dcterms:modified>
</cp:coreProperties>
</file>