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5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0"/>
      </w:tblGrid>
      <w:tr w:rsidR="007137D9" w:rsidRPr="007137D9" w14:paraId="7C1C4EE3" w14:textId="77777777" w:rsidTr="007137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32FC3" w14:textId="3825CEF1" w:rsidR="007137D9" w:rsidRPr="007137D9" w:rsidRDefault="007137D9" w:rsidP="007137D9">
            <w:r w:rsidRPr="007137D9">
              <w:drawing>
                <wp:inline distT="0" distB="0" distL="0" distR="0" wp14:anchorId="6CCDC491" wp14:editId="0E99AA45">
                  <wp:extent cx="5943600" cy="836295"/>
                  <wp:effectExtent l="0" t="0" r="0" b="0"/>
                  <wp:docPr id="1737401386" name="Picture 4" descr="TI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D9" w:rsidRPr="007137D9" w14:paraId="7DDBF84C" w14:textId="77777777" w:rsidTr="007137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B4ED4" w14:textId="117CC235" w:rsidR="007137D9" w:rsidRPr="007137D9" w:rsidRDefault="007137D9" w:rsidP="007137D9">
            <w:r w:rsidRPr="007137D9">
              <w:drawing>
                <wp:inline distT="0" distB="0" distL="0" distR="0" wp14:anchorId="2CFAD3E8" wp14:editId="080DB8F2">
                  <wp:extent cx="5943600" cy="3107690"/>
                  <wp:effectExtent l="0" t="0" r="0" b="0"/>
                  <wp:docPr id="813468432" name="Picture 3" descr="TI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0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D9" w:rsidRPr="007137D9" w14:paraId="525982CB" w14:textId="77777777" w:rsidTr="007137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18147" w14:textId="77777777" w:rsidR="007137D9" w:rsidRPr="007137D9" w:rsidRDefault="007137D9" w:rsidP="007137D9"/>
        </w:tc>
      </w:tr>
    </w:tbl>
    <w:p w14:paraId="2204B451" w14:textId="77777777" w:rsidR="007137D9" w:rsidRPr="007137D9" w:rsidRDefault="007137D9" w:rsidP="007137D9">
      <w:pPr>
        <w:rPr>
          <w:lang w:val="es-ES"/>
        </w:rPr>
      </w:pPr>
      <w:r w:rsidRPr="007137D9">
        <w:rPr>
          <w:lang w:val="es-ES"/>
        </w:rPr>
        <w:t xml:space="preserve">Hoy, 19 de diciembre de 2024, ha tenido lugar la sexta reunión de la mesa de negociación del </w:t>
      </w:r>
      <w:r w:rsidRPr="007137D9">
        <w:rPr>
          <w:b/>
          <w:bCs/>
          <w:lang w:val="es-ES"/>
        </w:rPr>
        <w:t>XIX Convenio</w:t>
      </w:r>
      <w:r w:rsidRPr="007137D9">
        <w:rPr>
          <w:lang w:val="es-ES"/>
        </w:rPr>
        <w:t xml:space="preserve"> de Consultoría, Tecnologías de la Información, Estudios de Mercado y de la Opinión Pública y traemos buenas noticias: </w:t>
      </w:r>
    </w:p>
    <w:p w14:paraId="29864312" w14:textId="77777777" w:rsidR="007137D9" w:rsidRPr="007137D9" w:rsidRDefault="007137D9" w:rsidP="007137D9">
      <w:pPr>
        <w:rPr>
          <w:lang w:val="es-ES"/>
        </w:rPr>
      </w:pPr>
      <w:r w:rsidRPr="007137D9">
        <w:rPr>
          <w:lang w:val="es-ES"/>
        </w:rPr>
        <w:t xml:space="preserve">Nos alegra poder comunicaros que hemos alcanzado un </w:t>
      </w:r>
      <w:r w:rsidRPr="007137D9">
        <w:rPr>
          <w:b/>
          <w:bCs/>
          <w:lang w:val="es-ES"/>
        </w:rPr>
        <w:t>Preacuerdo de Convenio</w:t>
      </w:r>
      <w:r w:rsidRPr="007137D9">
        <w:rPr>
          <w:lang w:val="es-ES"/>
        </w:rPr>
        <w:t xml:space="preserve">. </w:t>
      </w:r>
    </w:p>
    <w:p w14:paraId="1EC7D37F" w14:textId="77777777" w:rsidR="007137D9" w:rsidRPr="007137D9" w:rsidRDefault="007137D9" w:rsidP="007137D9">
      <w:pPr>
        <w:rPr>
          <w:lang w:val="es-ES"/>
        </w:rPr>
      </w:pPr>
      <w:r w:rsidRPr="007137D9">
        <w:rPr>
          <w:lang w:val="es-ES"/>
        </w:rPr>
        <w:t xml:space="preserve">En </w:t>
      </w:r>
      <w:r w:rsidRPr="007137D9">
        <w:rPr>
          <w:b/>
          <w:bCs/>
          <w:lang w:val="es-ES"/>
        </w:rPr>
        <w:t>CCOO</w:t>
      </w:r>
      <w:r w:rsidRPr="007137D9">
        <w:rPr>
          <w:lang w:val="es-ES"/>
        </w:rPr>
        <w:t xml:space="preserve"> no podemos más que trasmitiros nuestra satisfacción por disponer de un </w:t>
      </w:r>
      <w:r w:rsidRPr="007137D9">
        <w:rPr>
          <w:b/>
          <w:bCs/>
          <w:lang w:val="es-ES"/>
        </w:rPr>
        <w:t>nuevo Convenio desde el 1 de enero de 2025</w:t>
      </w:r>
      <w:r w:rsidRPr="007137D9">
        <w:rPr>
          <w:lang w:val="es-ES"/>
        </w:rPr>
        <w:t xml:space="preserve">, sin demorar un solo día la renovación desde el fin de la vigencia del actual, y </w:t>
      </w:r>
      <w:r w:rsidRPr="007137D9">
        <w:rPr>
          <w:b/>
          <w:bCs/>
          <w:u w:val="single"/>
          <w:lang w:val="es-ES"/>
        </w:rPr>
        <w:t>sin pérdida de alguna de derechos.</w:t>
      </w:r>
      <w:r w:rsidRPr="007137D9">
        <w:rPr>
          <w:b/>
          <w:bCs/>
          <w:lang w:val="es-ES"/>
        </w:rPr>
        <w:t xml:space="preserve"> </w:t>
      </w:r>
    </w:p>
    <w:p w14:paraId="73096D53" w14:textId="77777777" w:rsidR="007137D9" w:rsidRPr="007137D9" w:rsidRDefault="007137D9" w:rsidP="007137D9">
      <w:pPr>
        <w:rPr>
          <w:lang w:val="es-ES"/>
        </w:rPr>
      </w:pPr>
      <w:r w:rsidRPr="007137D9">
        <w:rPr>
          <w:lang w:val="es-ES"/>
        </w:rPr>
        <w:t xml:space="preserve">Os trasladamos el contenido del preacuerdo y los anexos de tablas en el documento adjuntado al correo o puedes leer la noticia en nuestra web </w:t>
      </w:r>
    </w:p>
    <w:p w14:paraId="4BB40037" w14:textId="77777777" w:rsidR="007137D9" w:rsidRPr="007137D9" w:rsidRDefault="007137D9" w:rsidP="007137D9">
      <w:pPr>
        <w:rPr>
          <w:lang w:val="es-ES"/>
        </w:rPr>
      </w:pPr>
      <w:hyperlink r:id="rId6" w:tgtFrame="_blank" w:history="1">
        <w:r w:rsidRPr="007137D9">
          <w:rPr>
            <w:rStyle w:val="Hyperlink"/>
            <w:lang w:val="es-ES"/>
          </w:rPr>
          <w:t>https://www.ccoo-servicios.es/html/61584.html</w:t>
        </w:r>
      </w:hyperlink>
      <w:r w:rsidRPr="007137D9">
        <w:rPr>
          <w:lang w:val="es-ES"/>
        </w:rPr>
        <w:t xml:space="preserve"> </w:t>
      </w:r>
    </w:p>
    <w:p w14:paraId="3863D53C" w14:textId="77777777" w:rsidR="007137D9" w:rsidRPr="007137D9" w:rsidRDefault="007137D9">
      <w:pPr>
        <w:rPr>
          <w:lang w:val="es-ES"/>
        </w:rPr>
      </w:pPr>
    </w:p>
    <w:sectPr w:rsidR="007137D9" w:rsidRPr="0071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9"/>
    <w:rsid w:val="0019396A"/>
    <w:rsid w:val="002F0601"/>
    <w:rsid w:val="004C180C"/>
    <w:rsid w:val="007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8212"/>
  <w15:chartTrackingRefBased/>
  <w15:docId w15:val="{E5F1F71F-9C10-437D-96A3-7DD56B8C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7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7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oo-servicios.es/html/61584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2025-03-28T10:48:00Z</dcterms:created>
  <dcterms:modified xsi:type="dcterms:W3CDTF">2025-03-28T10:50:00Z</dcterms:modified>
</cp:coreProperties>
</file>