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9A7B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jornada.</w:t>
      </w:r>
    </w:p>
    <w:p w14:paraId="03CB45EA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2845E4B2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finalidad de regular el registro de la jornada diaria de trabajo no es otro que crear un marco de seguridad jurídica en las recíprocas relaciones de trabajadores y empresarios, así como posibilitar el control por parte de la Representación Legal de los Trabajadores y de la Inspección de Trabajo </w:t>
      </w:r>
      <w:proofErr w:type="gramStart"/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y  Seguridad</w:t>
      </w:r>
      <w:proofErr w:type="gramEnd"/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  Social.  Se trata, de una por otra parte, de facilitar el conocimiento de la jornada real realizada por el trabajador evitando la exigencia de jornadas superiores a la legal o convencionalmente establecidas</w:t>
      </w:r>
    </w:p>
    <w:p w14:paraId="1C634D78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289FAF0A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La realización de un tiempo de trabajo superior a la jornada laboral legal o convencionalmente establecida incide de manera sustancial en la precarización del mercado de trabajo, al afectar a dos elementos esenciales de la relación laboral, el tiempo de trabajo, con relevante influencia en la vida personal de la persona trabajadora al dificultar la conciliación familiar y afectar a la salud laboral. En ocasiones, afecta también a la retribución del tiempo trabajado en exceso.</w:t>
      </w:r>
    </w:p>
    <w:p w14:paraId="110AE030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694744D6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En el Real Decreto Ley 8/2019, de 8 de marzo. modificó el art 34 del ET en el que dice en su punto 9:</w:t>
      </w:r>
    </w:p>
    <w:p w14:paraId="6E28B6CE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2AFA00B6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“9. La empresa garantizará el registro diario de jornada, que deberá incluir el horario concreto de inicio y finalización de la jornada de trabajo de cada persona trabajadora, sin perjuicio de la flexibilidad horaria que se establece en este artículo.</w:t>
      </w:r>
    </w:p>
    <w:p w14:paraId="53FA13F7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Mediante negociación colectiva o acuerdo de empresa o, en su defecto, decisión del empresario previa consulta con los representantes legales de los trabajadores en la empresa, se organizará y documentará este registro de jornada.”</w:t>
      </w:r>
    </w:p>
    <w:p w14:paraId="3BDCE05E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239856BC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Pues bien, la empresa ha decidido, de forma unilateral y después de tres años (con consultas previas a </w:t>
      </w:r>
      <w:proofErr w:type="gramStart"/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RLT</w:t>
      </w:r>
      <w:proofErr w:type="gramEnd"/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pero sin acuerdo con la misma), implementar la herramienta para realizar el registro de jornada mediante </w:t>
      </w:r>
      <w:proofErr w:type="spellStart"/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WorkDay</w:t>
      </w:r>
      <w:proofErr w:type="spellEnd"/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264422F2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1EFD5DAE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Recordaros</w:t>
      </w:r>
      <w:proofErr w:type="gramEnd"/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tenéis la obligación de rellenarlo de forma veraz ya que se trata de un real decreto ley y no de una norma interna que podría ser sujeta a interpretaciones diversas.</w:t>
      </w:r>
    </w:p>
    <w:p w14:paraId="78FFA5CA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02881E76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br/>
        <w:t>Ante cualquier duda o presión para no introducir los datos de manera fidedigna no dudéis en poneros en contacto con nosotros.</w:t>
      </w:r>
    </w:p>
    <w:p w14:paraId="3B0553E2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  </w:t>
      </w:r>
    </w:p>
    <w:p w14:paraId="566FD5BA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Un saludo.</w:t>
      </w:r>
    </w:p>
    <w:p w14:paraId="1B671C23" w14:textId="77777777" w:rsidR="00C416B9" w:rsidRPr="00C416B9" w:rsidRDefault="00C416B9" w:rsidP="00C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El comité de IBM Global </w:t>
      </w:r>
      <w:proofErr w:type="spellStart"/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>Services</w:t>
      </w:r>
      <w:proofErr w:type="spellEnd"/>
      <w:r w:rsidRPr="00C416B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Barcelona</w:t>
      </w:r>
    </w:p>
    <w:p w14:paraId="7E0D3581" w14:textId="77777777" w:rsidR="00B357E2" w:rsidRPr="00C416B9" w:rsidRDefault="00B357E2">
      <w:pPr>
        <w:rPr>
          <w:lang w:val="es-ES"/>
        </w:rPr>
      </w:pPr>
    </w:p>
    <w:sectPr w:rsidR="00B357E2" w:rsidRPr="00C4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B9"/>
    <w:rsid w:val="00B357E2"/>
    <w:rsid w:val="00C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F1C9"/>
  <w15:chartTrackingRefBased/>
  <w15:docId w15:val="{C89B7CF1-07AB-4D8A-99D7-8F7D109E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C4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</dc:creator>
  <cp:keywords/>
  <dc:description/>
  <cp:lastModifiedBy>Joaquin Cebriano Varilla</cp:lastModifiedBy>
  <cp:revision>1</cp:revision>
  <dcterms:created xsi:type="dcterms:W3CDTF">2022-05-05T13:57:00Z</dcterms:created>
  <dcterms:modified xsi:type="dcterms:W3CDTF">2022-05-05T13:58:00Z</dcterms:modified>
</cp:coreProperties>
</file>